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A8" w:rsidRDefault="00CE1FA8" w:rsidP="00B93671">
      <w:pPr>
        <w:jc w:val="center"/>
      </w:pPr>
      <w:r w:rsidRPr="00CE1FA8">
        <w:rPr>
          <w:noProof/>
          <w:lang w:val="el-GR" w:eastAsia="el-GR"/>
        </w:rPr>
        <w:drawing>
          <wp:inline distT="0" distB="0" distL="0" distR="0" wp14:anchorId="667914E0" wp14:editId="4E22C95D">
            <wp:extent cx="762000" cy="762000"/>
            <wp:effectExtent l="0" t="0" r="0" b="0"/>
            <wp:docPr id="1" name="Picture 1" descr="C:\Users\george\Documents\PhD\RurAction Program\Seminars and Schools\Rome 09-2017\aegean_logo.gif__200x200_q75_background-#fff_subsampling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\Documents\PhD\RurAction Program\Seminars and Schools\Rome 09-2017\aegean_logo.gif__200x200_q75_background-#fff_subsampling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671" w:rsidRPr="00CB6475" w:rsidRDefault="00B93671" w:rsidP="00CB6475">
      <w:pPr>
        <w:spacing w:after="0"/>
        <w:jc w:val="center"/>
        <w:rPr>
          <w:b/>
          <w:sz w:val="28"/>
          <w:szCs w:val="28"/>
        </w:rPr>
      </w:pPr>
      <w:r w:rsidRPr="00CB6475">
        <w:rPr>
          <w:b/>
          <w:sz w:val="28"/>
          <w:szCs w:val="28"/>
        </w:rPr>
        <w:t>UNIVERSITY OF AEGEAN</w:t>
      </w:r>
    </w:p>
    <w:p w:rsidR="00B93671" w:rsidRPr="00CB6475" w:rsidRDefault="00B93671" w:rsidP="00CB6475">
      <w:pPr>
        <w:spacing w:after="0"/>
        <w:jc w:val="center"/>
        <w:rPr>
          <w:b/>
          <w:sz w:val="28"/>
          <w:szCs w:val="28"/>
        </w:rPr>
      </w:pPr>
      <w:r w:rsidRPr="00CB6475">
        <w:rPr>
          <w:b/>
          <w:sz w:val="28"/>
          <w:szCs w:val="28"/>
        </w:rPr>
        <w:t>School of Social Sciences</w:t>
      </w:r>
    </w:p>
    <w:p w:rsidR="00CB6475" w:rsidRDefault="00CB6475" w:rsidP="00B93671">
      <w:pPr>
        <w:jc w:val="center"/>
      </w:pPr>
    </w:p>
    <w:p w:rsidR="00B93671" w:rsidRDefault="00B93671" w:rsidP="00B93671">
      <w:pPr>
        <w:jc w:val="center"/>
      </w:pPr>
      <w:r>
        <w:t>LESVOS</w:t>
      </w:r>
    </w:p>
    <w:p w:rsidR="00B93671" w:rsidRDefault="00CB6475" w:rsidP="00B93671">
      <w:pPr>
        <w:jc w:val="center"/>
      </w:pPr>
      <w:r>
        <w:t>6 June - 9</w:t>
      </w:r>
      <w:r w:rsidR="00B93671">
        <w:t xml:space="preserve"> June 2019</w:t>
      </w:r>
    </w:p>
    <w:p w:rsidR="00B93671" w:rsidRDefault="00B93671" w:rsidP="00B93671">
      <w:pPr>
        <w:jc w:val="center"/>
      </w:pPr>
      <w:r>
        <w:t>INVITATION TO PARTICIPATE</w:t>
      </w:r>
    </w:p>
    <w:p w:rsidR="00B93671" w:rsidRDefault="00B93671" w:rsidP="00B93671">
      <w:pPr>
        <w:jc w:val="center"/>
      </w:pPr>
      <w:r>
        <w:t>The School of Social Sciences of the Univer</w:t>
      </w:r>
      <w:r w:rsidR="00CE1FA8">
        <w:t>sity of the Aegean organizes a C</w:t>
      </w:r>
      <w:r>
        <w:t>onference under the</w:t>
      </w:r>
    </w:p>
    <w:p w:rsidR="00B93671" w:rsidRDefault="00B93671" w:rsidP="00B93671">
      <w:pPr>
        <w:jc w:val="center"/>
      </w:pPr>
      <w:proofErr w:type="gramStart"/>
      <w:r>
        <w:t>auspices</w:t>
      </w:r>
      <w:proofErr w:type="gramEnd"/>
      <w:r>
        <w:t xml:space="preserve"> of the President of the Republic Mr </w:t>
      </w:r>
      <w:proofErr w:type="spellStart"/>
      <w:r>
        <w:t>Prokopios</w:t>
      </w:r>
      <w:proofErr w:type="spellEnd"/>
      <w:r>
        <w:t xml:space="preserve"> </w:t>
      </w:r>
      <w:proofErr w:type="spellStart"/>
      <w:r>
        <w:t>Pavlopoulos</w:t>
      </w:r>
      <w:proofErr w:type="spellEnd"/>
      <w:r>
        <w:t xml:space="preserve"> entitled:</w:t>
      </w:r>
    </w:p>
    <w:p w:rsidR="00CB6475" w:rsidRPr="00CB6475" w:rsidRDefault="00CB6475" w:rsidP="00CB6475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CB6475">
        <w:rPr>
          <w:rFonts w:ascii="Times New Roman" w:hAnsi="Times New Roman" w:cs="Times New Roman"/>
          <w:b/>
          <w:bCs/>
          <w:color w:val="C00000"/>
          <w:sz w:val="36"/>
          <w:szCs w:val="36"/>
        </w:rPr>
        <w:t>Social Sciences today. Dilemmas and</w:t>
      </w:r>
    </w:p>
    <w:p w:rsidR="00CB6475" w:rsidRPr="00CB6475" w:rsidRDefault="00CB6475" w:rsidP="00CB6475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proofErr w:type="gramStart"/>
      <w:r w:rsidRPr="00CB6475">
        <w:rPr>
          <w:rFonts w:ascii="Times New Roman" w:hAnsi="Times New Roman" w:cs="Times New Roman"/>
          <w:b/>
          <w:bCs/>
          <w:color w:val="C00000"/>
          <w:sz w:val="36"/>
          <w:szCs w:val="36"/>
        </w:rPr>
        <w:t>outlook</w:t>
      </w:r>
      <w:proofErr w:type="gramEnd"/>
      <w:r w:rsidRPr="00CB6475">
        <w:rPr>
          <w:rFonts w:ascii="Times New Roman" w:hAnsi="Times New Roman" w:cs="Times New Roman"/>
          <w:b/>
          <w:bCs/>
          <w:color w:val="C00000"/>
          <w:sz w:val="36"/>
          <w:szCs w:val="36"/>
        </w:rPr>
        <w:t xml:space="preserve"> beyond the crisis.</w:t>
      </w:r>
    </w:p>
    <w:p w:rsidR="00B93671" w:rsidRPr="00B93671" w:rsidRDefault="00B93671" w:rsidP="00B93671">
      <w:pPr>
        <w:jc w:val="center"/>
        <w:rPr>
          <w:b/>
          <w:sz w:val="28"/>
        </w:rPr>
      </w:pPr>
    </w:p>
    <w:p w:rsidR="00FE5CF9" w:rsidRDefault="00B93671" w:rsidP="00B93671">
      <w:pPr>
        <w:spacing w:line="360" w:lineRule="auto"/>
        <w:ind w:firstLine="284"/>
        <w:jc w:val="both"/>
      </w:pPr>
      <w:r>
        <w:t xml:space="preserve">Since the last Conference of the Social School </w:t>
      </w:r>
      <w:proofErr w:type="gramStart"/>
      <w:r>
        <w:t>Of</w:t>
      </w:r>
      <w:proofErr w:type="gramEnd"/>
      <w:r>
        <w:t xml:space="preserve"> the University of the Aegean, subversive events have occurred </w:t>
      </w:r>
      <w:r w:rsidR="00621DC9">
        <w:t>in the I</w:t>
      </w:r>
      <w:r>
        <w:t>nternational, European and Greek frameworks,</w:t>
      </w:r>
      <w:r w:rsidR="00FE5CF9">
        <w:t xml:space="preserve"> with dramatic consequences at both </w:t>
      </w:r>
      <w:r>
        <w:t>collective and individual level</w:t>
      </w:r>
      <w:r w:rsidR="00FE5CF9">
        <w:t>s</w:t>
      </w:r>
      <w:r>
        <w:t>. The conditions of uncertainty and increased risk are consolidated, while social problems are affecting larger and larger popul</w:t>
      </w:r>
      <w:r w:rsidR="00FE5CF9">
        <w:t>ation groups. The</w:t>
      </w:r>
      <w:r>
        <w:t xml:space="preserve"> social impact </w:t>
      </w:r>
      <w:r w:rsidR="00FE5CF9">
        <w:t xml:space="preserve">of </w:t>
      </w:r>
      <w:r>
        <w:t>crisis is spreading: unemp</w:t>
      </w:r>
      <w:r w:rsidR="00FE5CF9">
        <w:t xml:space="preserve">loyment, job insecurity, </w:t>
      </w:r>
      <w:proofErr w:type="gramStart"/>
      <w:r w:rsidR="00FE5CF9">
        <w:t>migration</w:t>
      </w:r>
      <w:proofErr w:type="gramEnd"/>
      <w:r w:rsidR="00FE5CF9">
        <w:t xml:space="preserve"> of</w:t>
      </w:r>
      <w:r>
        <w:t xml:space="preserve"> thousands of young people, </w:t>
      </w:r>
      <w:r w:rsidR="00A3603D">
        <w:rPr>
          <w:lang w:val="en-US"/>
        </w:rPr>
        <w:t>substantial loss</w:t>
      </w:r>
      <w:r>
        <w:t xml:space="preserve"> of citizens' income, residual function of welfare structures and social protection </w:t>
      </w:r>
      <w:r w:rsidR="00FE5CF9">
        <w:t>and insurance systems. At the same time</w:t>
      </w:r>
      <w:r>
        <w:t>, manifest forms of violence with political, social a</w:t>
      </w:r>
      <w:r w:rsidR="00FE5CF9">
        <w:t>nd cultural characteristics become</w:t>
      </w:r>
      <w:r>
        <w:t xml:space="preserve"> disturbing phenomena for democratic values. </w:t>
      </w:r>
    </w:p>
    <w:p w:rsidR="00B93671" w:rsidRDefault="00B93671" w:rsidP="00B93671">
      <w:pPr>
        <w:spacing w:line="360" w:lineRule="auto"/>
        <w:ind w:firstLine="284"/>
        <w:jc w:val="both"/>
      </w:pPr>
      <w:r>
        <w:t xml:space="preserve">These impacts have been highlighted and </w:t>
      </w:r>
      <w:proofErr w:type="spellStart"/>
      <w:r>
        <w:t>analyzed</w:t>
      </w:r>
      <w:proofErr w:type="spellEnd"/>
      <w:r>
        <w:t xml:space="preserve"> through targeted social surveys</w:t>
      </w:r>
      <w:r w:rsidR="00FE5CF9">
        <w:t>,</w:t>
      </w:r>
      <w:r>
        <w:t xml:space="preserve"> during the protracted period of crisis</w:t>
      </w:r>
      <w:r w:rsidR="00A3603D">
        <w:t xml:space="preserve"> in Greece</w:t>
      </w:r>
      <w:r w:rsidR="00FE5CF9">
        <w:t>. The central</w:t>
      </w:r>
      <w:r>
        <w:t xml:space="preserve"> </w:t>
      </w:r>
      <w:r w:rsidR="00FE5CF9">
        <w:t>axis, as well as,</w:t>
      </w:r>
      <w:r>
        <w:t xml:space="preserve"> </w:t>
      </w:r>
      <w:r w:rsidR="00FE5CF9">
        <w:t>the</w:t>
      </w:r>
      <w:r>
        <w:t xml:space="preserve"> objective of the </w:t>
      </w:r>
      <w:r w:rsidR="00FE5CF9">
        <w:t>Conference is</w:t>
      </w:r>
      <w:r>
        <w:t xml:space="preserve"> to present the </w:t>
      </w:r>
      <w:r w:rsidR="00FE5CF9">
        <w:t>produced work as well as</w:t>
      </w:r>
      <w:r w:rsidR="00A3603D">
        <w:t xml:space="preserve"> the potentialities</w:t>
      </w:r>
      <w:r w:rsidR="00FE5CF9">
        <w:t xml:space="preserve"> that </w:t>
      </w:r>
      <w:r w:rsidR="00A3603D">
        <w:t xml:space="preserve">are </w:t>
      </w:r>
      <w:r w:rsidR="00CE1FA8">
        <w:t>unravelling</w:t>
      </w:r>
      <w:r>
        <w:t xml:space="preserve"> in th</w:t>
      </w:r>
      <w:r w:rsidR="00FE5CF9">
        <w:t>e wide range of Social Sciences. These in their turn</w:t>
      </w:r>
      <w:r>
        <w:t xml:space="preserve"> are invited to explain and interpret complex social phenomena in </w:t>
      </w:r>
      <w:r w:rsidR="00FE5CF9">
        <w:t xml:space="preserve">a </w:t>
      </w:r>
      <w:r w:rsidR="00FE5CF9" w:rsidRPr="00FE5CF9">
        <w:rPr>
          <w:i/>
        </w:rPr>
        <w:t>beyond</w:t>
      </w:r>
      <w:r w:rsidRPr="00FE5CF9">
        <w:rPr>
          <w:i/>
        </w:rPr>
        <w:t xml:space="preserve"> the crisis perspective</w:t>
      </w:r>
      <w:r>
        <w:t>, wh</w:t>
      </w:r>
      <w:r w:rsidR="00FE5CF9">
        <w:t>ile trying to overcome the risks that rendered themselves</w:t>
      </w:r>
      <w:r>
        <w:t xml:space="preserve">, as part of </w:t>
      </w:r>
      <w:r w:rsidR="00FE5CF9">
        <w:t xml:space="preserve">the </w:t>
      </w:r>
      <w:r>
        <w:t xml:space="preserve">society, confronted with the crisis. Consequently, the </w:t>
      </w:r>
      <w:r w:rsidRPr="00FE5CF9">
        <w:rPr>
          <w:i/>
        </w:rPr>
        <w:t>beyond the crisis</w:t>
      </w:r>
      <w:r>
        <w:t xml:space="preserve"> </w:t>
      </w:r>
      <w:r w:rsidR="00FE5CF9">
        <w:t xml:space="preserve">perspective </w:t>
      </w:r>
      <w:r>
        <w:t>recommends for the Social Sci</w:t>
      </w:r>
      <w:r w:rsidR="00FE5CF9">
        <w:t>ences a new period of transcendence</w:t>
      </w:r>
      <w:r>
        <w:t xml:space="preserve"> and revaluation.</w:t>
      </w:r>
    </w:p>
    <w:p w:rsidR="00DA628C" w:rsidRDefault="00B93671" w:rsidP="00B93671">
      <w:pPr>
        <w:spacing w:line="360" w:lineRule="auto"/>
        <w:ind w:firstLine="284"/>
        <w:jc w:val="both"/>
      </w:pPr>
      <w:r>
        <w:t>In this direction</w:t>
      </w:r>
      <w:r w:rsidR="00FE5CF9">
        <w:t>, the Conference</w:t>
      </w:r>
      <w:r>
        <w:t xml:space="preserve"> aspires to attract social scientists from all the theoretical and research fields that wish to contribute, combining scientific rationality with inventiveness, and </w:t>
      </w:r>
      <w:r>
        <w:lastRenderedPageBreak/>
        <w:t xml:space="preserve">criticism reflection with extroversion, </w:t>
      </w:r>
      <w:r w:rsidR="00FE5CF9">
        <w:t xml:space="preserve">around </w:t>
      </w:r>
      <w:r>
        <w:t xml:space="preserve">a broad, dynamic and creative dialogue. The results of this synthesis will be accessible </w:t>
      </w:r>
      <w:r w:rsidR="00FE5CF9">
        <w:t>to</w:t>
      </w:r>
      <w:r>
        <w:t xml:space="preserve"> the international and Greek academic co</w:t>
      </w:r>
      <w:r w:rsidR="00FE5CF9">
        <w:t>mmunity, as well as by society stakeholders</w:t>
      </w:r>
      <w:r>
        <w:t xml:space="preserve">. As science </w:t>
      </w:r>
      <w:r w:rsidR="00FE5CF9">
        <w:t>does not constitute a static cognitive</w:t>
      </w:r>
      <w:r>
        <w:t xml:space="preserve"> function</w:t>
      </w:r>
      <w:r w:rsidR="00FE5CF9">
        <w:t>,</w:t>
      </w:r>
      <w:r>
        <w:t xml:space="preserve"> but </w:t>
      </w:r>
      <w:r w:rsidR="00FE5CF9">
        <w:t>evolves dynamically across time and space</w:t>
      </w:r>
      <w:r w:rsidR="00DA628C">
        <w:t xml:space="preserve">, </w:t>
      </w:r>
      <w:r>
        <w:t xml:space="preserve">influenced by </w:t>
      </w:r>
      <w:r w:rsidR="00DA628C">
        <w:t>the altering social conte</w:t>
      </w:r>
      <w:r w:rsidR="00CE1FA8">
        <w:t>x</w:t>
      </w:r>
      <w:r w:rsidR="00DA628C">
        <w:t>ts</w:t>
      </w:r>
      <w:r>
        <w:t xml:space="preserve">, </w:t>
      </w:r>
      <w:r w:rsidR="00DA628C">
        <w:t>the generation</w:t>
      </w:r>
      <w:r>
        <w:t xml:space="preserve"> of new knowledge</w:t>
      </w:r>
      <w:r w:rsidR="00DA628C">
        <w:t xml:space="preserve"> is expected through the Conference, as well as </w:t>
      </w:r>
      <w:r>
        <w:t xml:space="preserve">its systematic presentation. </w:t>
      </w:r>
    </w:p>
    <w:p w:rsidR="00B93671" w:rsidRDefault="00B93671" w:rsidP="00B93671">
      <w:pPr>
        <w:spacing w:line="360" w:lineRule="auto"/>
        <w:ind w:firstLine="284"/>
        <w:jc w:val="both"/>
      </w:pPr>
      <w:r>
        <w:t xml:space="preserve">Although they are not binding, </w:t>
      </w:r>
      <w:r w:rsidR="00DA628C">
        <w:t xml:space="preserve">there will be </w:t>
      </w:r>
      <w:r>
        <w:t>t</w:t>
      </w:r>
      <w:r w:rsidR="00DA628C">
        <w:t>wo broader thematic areas</w:t>
      </w:r>
      <w:r>
        <w:t>:</w:t>
      </w:r>
    </w:p>
    <w:p w:rsidR="00B93671" w:rsidRDefault="00B93671" w:rsidP="00B93671">
      <w:pPr>
        <w:spacing w:line="360" w:lineRule="auto"/>
        <w:ind w:firstLine="284"/>
        <w:jc w:val="both"/>
      </w:pPr>
      <w:r>
        <w:t xml:space="preserve">A) </w:t>
      </w:r>
      <w:r w:rsidRPr="00DA628C">
        <w:rPr>
          <w:i/>
        </w:rPr>
        <w:t>Crisis and Social Change in Greece</w:t>
      </w:r>
      <w:r>
        <w:t xml:space="preserve">. One of the </w:t>
      </w:r>
      <w:r w:rsidR="00A3603D">
        <w:t>main themes</w:t>
      </w:r>
      <w:r>
        <w:t xml:space="preserve"> of the Co</w:t>
      </w:r>
      <w:r w:rsidR="00DA628C">
        <w:t>nference</w:t>
      </w:r>
      <w:r>
        <w:t xml:space="preserve"> is the crisis in Greece, its social, economic, political and cultural aspects, and consequenc</w:t>
      </w:r>
      <w:r w:rsidR="00DA628C">
        <w:t>es through a reassessment of the social context</w:t>
      </w:r>
      <w:r>
        <w:t xml:space="preserve"> but also of the risk of retreating or distorting the c</w:t>
      </w:r>
      <w:r w:rsidR="00DA628C">
        <w:t>ontent of democratic values. The reason for that is that</w:t>
      </w:r>
      <w:r>
        <w:t xml:space="preserve"> the institutionalization of an advanced democracy is not exhausted in either unbiased or simple procedural adjustments on the part of the citizens but consolidate into conscious democratic values ​​that bypass </w:t>
      </w:r>
      <w:proofErr w:type="spellStart"/>
      <w:r>
        <w:t>maniheist</w:t>
      </w:r>
      <w:proofErr w:type="spellEnd"/>
      <w:r>
        <w:t xml:space="preserve"> dilemmas and find themselves free expression in everyday life. Political depreciation, social degradation, or neglecting this social cont</w:t>
      </w:r>
      <w:r w:rsidR="00DA628C">
        <w:t>ent of internal democracy as egalitarian</w:t>
      </w:r>
      <w:r>
        <w:t xml:space="preserve">, active and co-responsible, makes the latter vulnerable at the level </w:t>
      </w:r>
      <w:r w:rsidR="00DA628C">
        <w:t xml:space="preserve"> of </w:t>
      </w:r>
      <w:r>
        <w:t xml:space="preserve">institutions and social legitimacy, embodying a </w:t>
      </w:r>
      <w:r w:rsidR="00DA628C">
        <w:t>deepening crisis of representation.</w:t>
      </w:r>
    </w:p>
    <w:p w:rsidR="00B93671" w:rsidRDefault="00B93671" w:rsidP="00B93671">
      <w:pPr>
        <w:spacing w:line="360" w:lineRule="auto"/>
        <w:ind w:firstLine="284"/>
        <w:jc w:val="both"/>
      </w:pPr>
      <w:r>
        <w:t xml:space="preserve">B) </w:t>
      </w:r>
      <w:r w:rsidRPr="00DA628C">
        <w:rPr>
          <w:i/>
        </w:rPr>
        <w:t>Migration and Reflection Crisis</w:t>
      </w:r>
      <w:r w:rsidR="00DA628C">
        <w:t>. Equally crucial for the Conference</w:t>
      </w:r>
      <w:r>
        <w:t xml:space="preserve"> is the issue </w:t>
      </w:r>
      <w:r w:rsidR="00DA628C">
        <w:t>of</w:t>
      </w:r>
      <w:r>
        <w:t xml:space="preserve"> approach</w:t>
      </w:r>
      <w:r w:rsidR="00DA628C">
        <w:t>ing and discussing</w:t>
      </w:r>
      <w:r>
        <w:t xml:space="preserve"> migration and refugee crisis</w:t>
      </w:r>
      <w:r w:rsidR="00DA628C">
        <w:t>,</w:t>
      </w:r>
      <w:r>
        <w:t xml:space="preserve"> on the one hand </w:t>
      </w:r>
      <w:r w:rsidR="00DA628C">
        <w:t xml:space="preserve">through a </w:t>
      </w:r>
      <w:r>
        <w:t>formal policy measures and institutional interventions</w:t>
      </w:r>
      <w:r w:rsidR="00DA628C">
        <w:t xml:space="preserve"> lens</w:t>
      </w:r>
      <w:r>
        <w:t xml:space="preserve"> and, on the other, </w:t>
      </w:r>
      <w:r w:rsidR="00DA628C">
        <w:t>through actual</w:t>
      </w:r>
      <w:r>
        <w:t xml:space="preserve"> experiences of people affected by the crisis and those involved in it</w:t>
      </w:r>
      <w:r w:rsidR="00DA628C">
        <w:t>s complex management. It is of substantial</w:t>
      </w:r>
      <w:r>
        <w:t xml:space="preserve"> importance that this issue will be discussed at Lesvos, the island that was so much associated with the refugee crisis and the diverse parameters to address it. The island </w:t>
      </w:r>
      <w:r w:rsidR="00DA628C">
        <w:t xml:space="preserve">of Lesvos </w:t>
      </w:r>
      <w:r w:rsidR="00A3603D">
        <w:t>has been</w:t>
      </w:r>
      <w:r>
        <w:t xml:space="preserve"> a workshop for social scientists, to explore in multiple ways and</w:t>
      </w:r>
      <w:r w:rsidR="00DA628C">
        <w:t xml:space="preserve"> with various</w:t>
      </w:r>
      <w:r>
        <w:t xml:space="preserve"> scientifically tools</w:t>
      </w:r>
      <w:r w:rsidR="00DA628C">
        <w:t>,</w:t>
      </w:r>
      <w:r>
        <w:t xml:space="preserve"> a new reality that has distinguished itself in recent </w:t>
      </w:r>
      <w:r w:rsidR="00DA628C">
        <w:t xml:space="preserve">years from political and </w:t>
      </w:r>
      <w:r>
        <w:t>social impacts at local, national, European and global level.</w:t>
      </w:r>
    </w:p>
    <w:p w:rsidR="00CE1FA8" w:rsidRDefault="00B93671" w:rsidP="00B93671">
      <w:pPr>
        <w:spacing w:line="360" w:lineRule="auto"/>
        <w:ind w:firstLine="284"/>
        <w:jc w:val="both"/>
      </w:pPr>
      <w:r>
        <w:t>Finally, in the framework of the Conference, a tribute to an open event will take place at the University for the 50 + 1 years since May 1968 entitled "</w:t>
      </w:r>
      <w:r w:rsidRPr="00CE1FA8">
        <w:rPr>
          <w:b/>
          <w:i/>
        </w:rPr>
        <w:t>May 1968. Scientific echoes of a major social and political event</w:t>
      </w:r>
      <w:r>
        <w:t xml:space="preserve"> ". </w:t>
      </w:r>
      <w:r w:rsidR="00DA628C">
        <w:t>This will include</w:t>
      </w:r>
      <w:r>
        <w:t xml:space="preserve"> photo exhibition, </w:t>
      </w:r>
      <w:proofErr w:type="spellStart"/>
      <w:r>
        <w:t>audiovisual</w:t>
      </w:r>
      <w:proofErr w:type="spellEnd"/>
      <w:r>
        <w:t xml:space="preserve"> material, documentary projection in a specially designed format room and round table with the participation of distinguished academics, who will submit their personal experiences and the</w:t>
      </w:r>
      <w:r w:rsidR="00CE1FA8">
        <w:t xml:space="preserve">ir scientific approaches to </w:t>
      </w:r>
      <w:r>
        <w:t>characteristics and the social impact that this</w:t>
      </w:r>
      <w:r w:rsidR="00CE1FA8">
        <w:t xml:space="preserve"> event has caused in another</w:t>
      </w:r>
      <w:r>
        <w:t xml:space="preserve"> crisis period. Considering that many of the late conquests of democratic rights and social participation and emancipation have </w:t>
      </w:r>
      <w:r w:rsidR="00CE1FA8">
        <w:t>their roots</w:t>
      </w:r>
      <w:r w:rsidR="00A3603D">
        <w:t xml:space="preserve"> </w:t>
      </w:r>
      <w:r w:rsidR="00CE1FA8">
        <w:t>in</w:t>
      </w:r>
      <w:r>
        <w:t xml:space="preserve"> French May, this special tribute is expected to enrich the academic </w:t>
      </w:r>
      <w:r w:rsidR="00A3603D">
        <w:t>and public debate on</w:t>
      </w:r>
      <w:r>
        <w:t xml:space="preserve"> the prevalence of these values ​​today. </w:t>
      </w:r>
    </w:p>
    <w:p w:rsidR="00FC77F9" w:rsidRDefault="00B93671" w:rsidP="00B93671">
      <w:pPr>
        <w:spacing w:line="360" w:lineRule="auto"/>
        <w:ind w:firstLine="284"/>
        <w:jc w:val="both"/>
        <w:rPr>
          <w:b/>
        </w:rPr>
      </w:pPr>
      <w:r>
        <w:lastRenderedPageBreak/>
        <w:t>The conference will take place in the rooms of the</w:t>
      </w:r>
      <w:r w:rsidRPr="00CE1FA8">
        <w:rPr>
          <w:b/>
        </w:rPr>
        <w:t xml:space="preserve"> School of Social Sciences </w:t>
      </w:r>
      <w:r w:rsidR="00BC5F8E">
        <w:rPr>
          <w:b/>
        </w:rPr>
        <w:t xml:space="preserve">of the </w:t>
      </w:r>
      <w:bookmarkStart w:id="0" w:name="_GoBack"/>
      <w:bookmarkEnd w:id="0"/>
      <w:r w:rsidRPr="00CE1FA8">
        <w:rPr>
          <w:b/>
        </w:rPr>
        <w:t>University of the Aegean in Mytilene.</w:t>
      </w:r>
      <w:r>
        <w:t xml:space="preserve"> </w:t>
      </w:r>
      <w:r w:rsidR="00BC5F8E">
        <w:t xml:space="preserve"> </w:t>
      </w:r>
    </w:p>
    <w:p w:rsidR="00CE1FA8" w:rsidRPr="00CE1FA8" w:rsidRDefault="00CE1FA8" w:rsidP="00CE1FA8">
      <w:pPr>
        <w:spacing w:line="360" w:lineRule="auto"/>
        <w:ind w:firstLine="284"/>
        <w:jc w:val="both"/>
      </w:pPr>
      <w:r w:rsidRPr="00CE1FA8">
        <w:t xml:space="preserve">Deadline for submission of summaries of papers / papers has been set for </w:t>
      </w:r>
      <w:r w:rsidRPr="00CE1FA8">
        <w:rPr>
          <w:b/>
        </w:rPr>
        <w:t>January 31, 2019</w:t>
      </w:r>
      <w:r w:rsidRPr="00CE1FA8">
        <w:t xml:space="preserve">. An application for participation is attached, with which interested parties are invited to submit summaries to </w:t>
      </w:r>
      <w:r w:rsidRPr="00CE1FA8">
        <w:rPr>
          <w:b/>
        </w:rPr>
        <w:t>e-mail: soc-conf@aegean.gr.</w:t>
      </w:r>
    </w:p>
    <w:p w:rsidR="00CE1FA8" w:rsidRPr="00CE1FA8" w:rsidRDefault="00CE1FA8" w:rsidP="00CE1FA8">
      <w:pPr>
        <w:spacing w:line="360" w:lineRule="auto"/>
        <w:ind w:firstLine="284"/>
        <w:jc w:val="both"/>
      </w:pPr>
      <w:r w:rsidRPr="00CE1FA8">
        <w:t>There is no cost for attendees and participants in the Congress registration.</w:t>
      </w:r>
    </w:p>
    <w:p w:rsidR="00CE1FA8" w:rsidRPr="00CE1FA8" w:rsidRDefault="00CE1FA8" w:rsidP="00CE1FA8">
      <w:pPr>
        <w:spacing w:line="360" w:lineRule="auto"/>
        <w:ind w:firstLine="284"/>
        <w:jc w:val="both"/>
      </w:pPr>
      <w:r w:rsidRPr="00CE1FA8">
        <w:t>For more information, please visit:</w:t>
      </w:r>
    </w:p>
    <w:p w:rsidR="00CE1FA8" w:rsidRPr="00CE1FA8" w:rsidRDefault="00CE1FA8" w:rsidP="00CE1FA8">
      <w:pPr>
        <w:spacing w:line="360" w:lineRule="auto"/>
        <w:ind w:firstLine="284"/>
        <w:jc w:val="both"/>
        <w:rPr>
          <w:b/>
        </w:rPr>
      </w:pPr>
      <w:proofErr w:type="gramStart"/>
      <w:r w:rsidRPr="00CE1FA8">
        <w:rPr>
          <w:b/>
        </w:rPr>
        <w:t>soc-conf2019.aegean.gr</w:t>
      </w:r>
      <w:proofErr w:type="gramEnd"/>
    </w:p>
    <w:sectPr w:rsidR="00CE1FA8" w:rsidRPr="00CE1FA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64" w:rsidRDefault="00BF2364" w:rsidP="00CE1FA8">
      <w:pPr>
        <w:spacing w:after="0" w:line="240" w:lineRule="auto"/>
      </w:pPr>
      <w:r>
        <w:separator/>
      </w:r>
    </w:p>
  </w:endnote>
  <w:endnote w:type="continuationSeparator" w:id="0">
    <w:p w:rsidR="00BF2364" w:rsidRDefault="00BF2364" w:rsidP="00CE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312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1FA8" w:rsidRDefault="00CE1FA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F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E1FA8" w:rsidRDefault="00CE1F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64" w:rsidRDefault="00BF2364" w:rsidP="00CE1FA8">
      <w:pPr>
        <w:spacing w:after="0" w:line="240" w:lineRule="auto"/>
      </w:pPr>
      <w:r>
        <w:separator/>
      </w:r>
    </w:p>
  </w:footnote>
  <w:footnote w:type="continuationSeparator" w:id="0">
    <w:p w:rsidR="00BF2364" w:rsidRDefault="00BF2364" w:rsidP="00CE1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71"/>
    <w:rsid w:val="002131AD"/>
    <w:rsid w:val="00621DC9"/>
    <w:rsid w:val="0085302A"/>
    <w:rsid w:val="00A3603D"/>
    <w:rsid w:val="00B93671"/>
    <w:rsid w:val="00BC5F8E"/>
    <w:rsid w:val="00BF2364"/>
    <w:rsid w:val="00CB6475"/>
    <w:rsid w:val="00CE1FA8"/>
    <w:rsid w:val="00DA628C"/>
    <w:rsid w:val="00E136B6"/>
    <w:rsid w:val="00FC77F9"/>
    <w:rsid w:val="00FE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E1FA8"/>
  </w:style>
  <w:style w:type="paragraph" w:styleId="a4">
    <w:name w:val="footer"/>
    <w:basedOn w:val="a"/>
    <w:link w:val="Char0"/>
    <w:uiPriority w:val="99"/>
    <w:unhideWhenUsed/>
    <w:rsid w:val="00CE1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E1FA8"/>
  </w:style>
  <w:style w:type="paragraph" w:styleId="a5">
    <w:name w:val="Balloon Text"/>
    <w:basedOn w:val="a"/>
    <w:link w:val="Char1"/>
    <w:uiPriority w:val="99"/>
    <w:semiHidden/>
    <w:unhideWhenUsed/>
    <w:rsid w:val="00BC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C5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E1FA8"/>
  </w:style>
  <w:style w:type="paragraph" w:styleId="a4">
    <w:name w:val="footer"/>
    <w:basedOn w:val="a"/>
    <w:link w:val="Char0"/>
    <w:uiPriority w:val="99"/>
    <w:unhideWhenUsed/>
    <w:rsid w:val="00CE1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E1FA8"/>
  </w:style>
  <w:style w:type="paragraph" w:styleId="a5">
    <w:name w:val="Balloon Text"/>
    <w:basedOn w:val="a"/>
    <w:link w:val="Char1"/>
    <w:uiPriority w:val="99"/>
    <w:semiHidden/>
    <w:unhideWhenUsed/>
    <w:rsid w:val="00BC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C5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866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Chatzichristos, Georgios</dc:creator>
  <cp:keywords/>
  <dc:description/>
  <cp:lastModifiedBy>Paraskevopoulos Dimitrios</cp:lastModifiedBy>
  <cp:revision>5</cp:revision>
  <dcterms:created xsi:type="dcterms:W3CDTF">2019-01-10T17:58:00Z</dcterms:created>
  <dcterms:modified xsi:type="dcterms:W3CDTF">2019-01-11T15:14:00Z</dcterms:modified>
</cp:coreProperties>
</file>